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0001863056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1"/>
        <w:gridCol w:w="3764"/>
      </w:tblGrid>
      <w:tr>
        <w:trPr/>
        <w:tc>
          <w:tcPr>
            <w:tcW w:w="6441" w:type="dxa"/>
            <w:tcBorders/>
            <w:vAlign w:val="center"/>
          </w:tcPr>
          <w:p>
            <w:pPr>
              <w:pStyle w:val="TableContents"/>
              <w:bidi w:val="0"/>
              <w:spacing w:before="0" w:after="283"/>
              <w:jc w:val="left"/>
              <w:rPr/>
            </w:pPr>
            <w:r>
              <w:rPr/>
              <w:t>Name of Issuer</w:t>
            </w:r>
          </w:p>
        </w:tc>
        <w:tc>
          <w:tcPr>
            <w:tcW w:w="3764" w:type="dxa"/>
            <w:tcBorders/>
            <w:vAlign w:val="center"/>
          </w:tcPr>
          <w:p>
            <w:pPr>
              <w:pStyle w:val="TableContents"/>
              <w:bidi w:val="0"/>
              <w:spacing w:before="0" w:after="0"/>
              <w:jc w:val="left"/>
              <w:rPr/>
            </w:pPr>
            <w:r>
              <w:rPr/>
              <w:t>Marqeta, Inc.</w:t>
            </w:r>
          </w:p>
        </w:tc>
      </w:tr>
      <w:tr>
        <w:trPr/>
        <w:tc>
          <w:tcPr>
            <w:tcW w:w="6441" w:type="dxa"/>
            <w:tcBorders/>
            <w:vAlign w:val="center"/>
          </w:tcPr>
          <w:p>
            <w:pPr>
              <w:pStyle w:val="TableContents"/>
              <w:bidi w:val="0"/>
              <w:spacing w:before="0" w:after="283"/>
              <w:jc w:val="left"/>
              <w:rPr/>
            </w:pPr>
            <w:r>
              <w:rPr/>
              <w:t>SEC File Number</w:t>
            </w:r>
          </w:p>
        </w:tc>
        <w:tc>
          <w:tcPr>
            <w:tcW w:w="3764" w:type="dxa"/>
            <w:tcBorders/>
            <w:vAlign w:val="center"/>
          </w:tcPr>
          <w:p>
            <w:pPr>
              <w:pStyle w:val="TableContents"/>
              <w:bidi w:val="0"/>
              <w:spacing w:before="0" w:after="0"/>
              <w:jc w:val="left"/>
              <w:rPr/>
            </w:pPr>
            <w:r>
              <w:rPr/>
              <w:t>001-40465</w:t>
            </w:r>
          </w:p>
        </w:tc>
      </w:tr>
      <w:tr>
        <w:trPr/>
        <w:tc>
          <w:tcPr>
            <w:tcW w:w="6441" w:type="dxa"/>
            <w:tcBorders/>
            <w:vAlign w:val="center"/>
          </w:tcPr>
          <w:p>
            <w:pPr>
              <w:pStyle w:val="TableContents"/>
              <w:bidi w:val="0"/>
              <w:spacing w:before="0" w:after="283"/>
              <w:jc w:val="left"/>
              <w:rPr/>
            </w:pPr>
            <w:r>
              <w:rPr/>
              <w:t>Address of Issuer</w:t>
            </w:r>
          </w:p>
        </w:tc>
        <w:tc>
          <w:tcPr>
            <w:tcW w:w="3764" w:type="dxa"/>
            <w:tcBorders/>
            <w:vAlign w:val="center"/>
          </w:tcPr>
          <w:p>
            <w:pPr>
              <w:pStyle w:val="TableContents"/>
              <w:bidi w:val="0"/>
              <w:spacing w:before="0" w:after="0"/>
              <w:jc w:val="left"/>
              <w:rPr/>
            </w:pPr>
            <w:r>
              <w:rPr/>
              <w:t>180 Grand Avenue 6th Floor</w:t>
              <w:br/>
              <w:t>OAKLAND</w:t>
              <w:br/>
              <w:t xml:space="preserve">CALIFORNIA </w:t>
              <w:br/>
              <w:t>94612</w:t>
            </w:r>
          </w:p>
        </w:tc>
      </w:tr>
      <w:tr>
        <w:trPr/>
        <w:tc>
          <w:tcPr>
            <w:tcW w:w="6441" w:type="dxa"/>
            <w:tcBorders/>
            <w:vAlign w:val="center"/>
          </w:tcPr>
          <w:p>
            <w:pPr>
              <w:pStyle w:val="TableContents"/>
              <w:bidi w:val="0"/>
              <w:spacing w:before="0" w:after="283"/>
              <w:jc w:val="left"/>
              <w:rPr/>
            </w:pPr>
            <w:r>
              <w:rPr/>
              <w:t>Phone</w:t>
            </w:r>
          </w:p>
        </w:tc>
        <w:tc>
          <w:tcPr>
            <w:tcW w:w="3764" w:type="dxa"/>
            <w:tcBorders/>
            <w:vAlign w:val="center"/>
          </w:tcPr>
          <w:p>
            <w:pPr>
              <w:pStyle w:val="TableContents"/>
              <w:bidi w:val="0"/>
              <w:spacing w:before="0" w:after="0"/>
              <w:jc w:val="left"/>
              <w:rPr/>
            </w:pPr>
            <w:r>
              <w:rPr/>
              <w:t>5106715437</w:t>
            </w:r>
          </w:p>
        </w:tc>
      </w:tr>
      <w:tr>
        <w:trPr/>
        <w:tc>
          <w:tcPr>
            <w:tcW w:w="6441" w:type="dxa"/>
            <w:tcBorders/>
            <w:vAlign w:val="center"/>
          </w:tcPr>
          <w:p>
            <w:pPr>
              <w:pStyle w:val="TableContents"/>
              <w:bidi w:val="0"/>
              <w:spacing w:before="0" w:after="283"/>
              <w:jc w:val="left"/>
              <w:rPr/>
            </w:pPr>
            <w:r>
              <w:rPr/>
              <w:t>Name of Person for Whose Account the Securities are To Be Sold</w:t>
            </w:r>
          </w:p>
        </w:tc>
        <w:tc>
          <w:tcPr>
            <w:tcW w:w="3764" w:type="dxa"/>
            <w:tcBorders/>
            <w:vAlign w:val="center"/>
          </w:tcPr>
          <w:p>
            <w:pPr>
              <w:pStyle w:val="TableContents"/>
              <w:bidi w:val="0"/>
              <w:spacing w:before="0" w:after="0"/>
              <w:jc w:val="left"/>
              <w:rPr/>
            </w:pPr>
            <w:r>
              <w:rPr/>
              <w:t>MARTHA CUMMINGS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1" w:type="dxa"/>
            <w:tcBorders/>
            <w:vAlign w:val="center"/>
          </w:tcPr>
          <w:p>
            <w:pPr>
              <w:pStyle w:val="TableContents"/>
              <w:bidi w:val="0"/>
              <w:spacing w:before="0" w:after="283"/>
              <w:jc w:val="left"/>
              <w:rPr/>
            </w:pPr>
            <w:r>
              <w:rPr/>
              <w:t>Relationship to Issuer</w:t>
            </w:r>
          </w:p>
        </w:tc>
        <w:tc>
          <w:tcPr>
            <w:tcW w:w="376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713</w:t>
            </w:r>
          </w:p>
        </w:tc>
        <w:tc>
          <w:tcPr>
            <w:tcW w:w="1381" w:type="dxa"/>
            <w:tcBorders/>
            <w:vAlign w:val="center"/>
          </w:tcPr>
          <w:p>
            <w:pPr>
              <w:pStyle w:val="TableContents"/>
              <w:bidi w:val="0"/>
              <w:spacing w:before="0" w:after="283"/>
              <w:jc w:val="left"/>
              <w:rPr/>
            </w:pPr>
            <w:r>
              <w:rPr/>
              <w:t>11472.17</w:t>
            </w:r>
          </w:p>
        </w:tc>
        <w:tc>
          <w:tcPr>
            <w:tcW w:w="1556" w:type="dxa"/>
            <w:tcBorders/>
            <w:vAlign w:val="center"/>
          </w:tcPr>
          <w:p>
            <w:pPr>
              <w:pStyle w:val="TableContents"/>
              <w:bidi w:val="0"/>
              <w:spacing w:before="0" w:after="283"/>
              <w:jc w:val="left"/>
              <w:rPr/>
            </w:pPr>
            <w:r>
              <w:rPr/>
              <w:t>95911790</w:t>
            </w:r>
          </w:p>
        </w:tc>
        <w:tc>
          <w:tcPr>
            <w:tcW w:w="1569" w:type="dxa"/>
            <w:tcBorders/>
            <w:vAlign w:val="center"/>
          </w:tcPr>
          <w:p>
            <w:pPr>
              <w:pStyle w:val="TableContents"/>
              <w:bidi w:val="0"/>
              <w:spacing w:before="0" w:after="283"/>
              <w:jc w:val="left"/>
              <w:rPr/>
            </w:pPr>
            <w:r>
              <w:rPr/>
              <w:t>09/16/2026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06/12/2025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713</w:t>
            </w:r>
          </w:p>
        </w:tc>
        <w:tc>
          <w:tcPr>
            <w:tcW w:w="1078" w:type="dxa"/>
            <w:tcBorders/>
            <w:vAlign w:val="center"/>
          </w:tcPr>
          <w:p>
            <w:pPr>
              <w:pStyle w:val="TableContents"/>
              <w:bidi w:val="0"/>
              <w:spacing w:before="0" w:after="283"/>
              <w:jc w:val="left"/>
              <w:rPr/>
            </w:pPr>
            <w:r>
              <w:rPr/>
              <w:t>06/12/2025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2"/>
        <w:gridCol w:w="2889"/>
        <w:gridCol w:w="935"/>
        <w:gridCol w:w="1550"/>
        <w:gridCol w:w="1669"/>
      </w:tblGrid>
      <w:tr>
        <w:trPr/>
        <w:tc>
          <w:tcPr>
            <w:tcW w:w="3162"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669" w:type="dxa"/>
            <w:tcBorders/>
            <w:vAlign w:val="center"/>
          </w:tcPr>
          <w:p>
            <w:pPr>
              <w:pStyle w:val="TableHeading"/>
              <w:suppressLineNumbers/>
              <w:bidi w:val="0"/>
              <w:spacing w:before="0" w:after="283"/>
              <w:jc w:val="center"/>
              <w:rPr/>
            </w:pPr>
            <w:r>
              <w:rPr/>
              <w:t>Gross Proceeds</w:t>
            </w:r>
          </w:p>
        </w:tc>
      </w:tr>
      <w:tr>
        <w:trPr/>
        <w:tc>
          <w:tcPr>
            <w:tcW w:w="3162" w:type="dxa"/>
            <w:tcBorders/>
            <w:vAlign w:val="center"/>
          </w:tcPr>
          <w:p>
            <w:pPr>
              <w:pStyle w:val="TableContents"/>
              <w:bidi w:val="0"/>
              <w:spacing w:before="0" w:after="283"/>
              <w:jc w:val="left"/>
              <w:rPr/>
            </w:pPr>
            <w:r>
              <w:rPr/>
              <w:t>10b5-1 Sales for MARTHA CUMMINGS</w:t>
              <w:br/>
              <w:t>180 Grand Avenue 6th Floor</w:t>
              <w:br/>
              <w:t>OAKLAND   CA   94612</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08/14/2026</w:t>
            </w:r>
          </w:p>
        </w:tc>
        <w:tc>
          <w:tcPr>
            <w:tcW w:w="1550" w:type="dxa"/>
            <w:tcBorders/>
            <w:vAlign w:val="center"/>
          </w:tcPr>
          <w:p>
            <w:pPr>
              <w:pStyle w:val="TableContents"/>
              <w:bidi w:val="0"/>
              <w:spacing w:before="0" w:after="283"/>
              <w:jc w:val="left"/>
              <w:rPr/>
            </w:pPr>
            <w:r>
              <w:rPr/>
              <w:t>713</w:t>
            </w:r>
          </w:p>
        </w:tc>
        <w:tc>
          <w:tcPr>
            <w:tcW w:w="1669" w:type="dxa"/>
            <w:tcBorders/>
            <w:vAlign w:val="center"/>
          </w:tcPr>
          <w:p>
            <w:pPr>
              <w:pStyle w:val="TableContents"/>
              <w:bidi w:val="0"/>
              <w:spacing w:before="0" w:after="283"/>
              <w:jc w:val="left"/>
              <w:rPr/>
            </w:pPr>
            <w:r>
              <w:rPr/>
              <w:t>11743.11</w:t>
            </w:r>
          </w:p>
        </w:tc>
      </w:tr>
      <w:tr>
        <w:trPr/>
        <w:tc>
          <w:tcPr>
            <w:tcW w:w="3162" w:type="dxa"/>
            <w:tcBorders/>
            <w:vAlign w:val="center"/>
          </w:tcPr>
          <w:p>
            <w:pPr>
              <w:pStyle w:val="TableContents"/>
              <w:bidi w:val="0"/>
              <w:spacing w:before="0" w:after="283"/>
              <w:jc w:val="left"/>
              <w:rPr/>
            </w:pPr>
            <w:r>
              <w:rPr/>
              <w:t>10b5-1 Sales for MARTHA CUMMINGS</w:t>
              <w:br/>
              <w:t>180 Grand Avenue 6th Floor</w:t>
              <w:br/>
              <w:t>OAKLAND   CA   94612</w:t>
            </w:r>
          </w:p>
        </w:tc>
        <w:tc>
          <w:tcPr>
            <w:tcW w:w="2889"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07/15/2026</w:t>
            </w:r>
          </w:p>
        </w:tc>
        <w:tc>
          <w:tcPr>
            <w:tcW w:w="1550" w:type="dxa"/>
            <w:tcBorders/>
            <w:vAlign w:val="center"/>
          </w:tcPr>
          <w:p>
            <w:pPr>
              <w:pStyle w:val="TableContents"/>
              <w:bidi w:val="0"/>
              <w:spacing w:before="0" w:after="283"/>
              <w:jc w:val="left"/>
              <w:rPr/>
            </w:pPr>
            <w:r>
              <w:rPr/>
              <w:t>713</w:t>
            </w:r>
          </w:p>
        </w:tc>
        <w:tc>
          <w:tcPr>
            <w:tcW w:w="1669" w:type="dxa"/>
            <w:tcBorders/>
            <w:vAlign w:val="center"/>
          </w:tcPr>
          <w:p>
            <w:pPr>
              <w:pStyle w:val="TableContents"/>
              <w:bidi w:val="0"/>
              <w:spacing w:before="0" w:after="283"/>
              <w:jc w:val="left"/>
              <w:rPr/>
            </w:pPr>
            <w:r>
              <w:rPr/>
              <w:t>11564.86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77"/>
        <w:gridCol w:w="2928"/>
      </w:tblGrid>
      <w:tr>
        <w:trPr/>
        <w:tc>
          <w:tcPr>
            <w:tcW w:w="7277" w:type="dxa"/>
            <w:tcBorders/>
            <w:vAlign w:val="center"/>
          </w:tcPr>
          <w:p>
            <w:pPr>
              <w:pStyle w:val="TableContents"/>
              <w:bidi w:val="0"/>
              <w:spacing w:before="0" w:after="283"/>
              <w:jc w:val="left"/>
              <w:rPr/>
            </w:pPr>
            <w:r>
              <w:rPr/>
              <w:t>Remarks</w:t>
            </w:r>
          </w:p>
        </w:tc>
        <w:tc>
          <w:tcPr>
            <w:tcW w:w="2928" w:type="dxa"/>
            <w:tcBorders/>
            <w:vAlign w:val="center"/>
          </w:tcPr>
          <w:p>
            <w:pPr>
              <w:pStyle w:val="TableContents"/>
              <w:bidi w:val="0"/>
              <w:spacing w:before="0" w:after="283"/>
              <w:jc w:val="left"/>
              <w:rPr>
                <w:sz w:val="4"/>
                <w:szCs w:val="4"/>
              </w:rPr>
            </w:pPr>
            <w:r>
              <w:rPr>
                <w:sz w:val="4"/>
                <w:szCs w:val="4"/>
              </w:rPr>
            </w:r>
          </w:p>
        </w:tc>
      </w:tr>
      <w:tr>
        <w:trPr/>
        <w:tc>
          <w:tcPr>
            <w:tcW w:w="7277" w:type="dxa"/>
            <w:tcBorders/>
            <w:vAlign w:val="center"/>
          </w:tcPr>
          <w:p>
            <w:pPr>
              <w:pStyle w:val="TableContents"/>
              <w:bidi w:val="0"/>
              <w:spacing w:before="0" w:after="283"/>
              <w:jc w:val="left"/>
              <w:rPr/>
            </w:pPr>
            <w:r>
              <w:rPr/>
              <w:t>Date of Notice</w:t>
            </w:r>
          </w:p>
        </w:tc>
        <w:tc>
          <w:tcPr>
            <w:tcW w:w="2928" w:type="dxa"/>
            <w:tcBorders/>
            <w:vAlign w:val="center"/>
          </w:tcPr>
          <w:p>
            <w:pPr>
              <w:pStyle w:val="TableContents"/>
              <w:bidi w:val="0"/>
              <w:spacing w:before="0" w:after="0"/>
              <w:jc w:val="left"/>
              <w:rPr/>
            </w:pPr>
            <w:r>
              <w:rPr/>
              <w:t>09/16/2026</w:t>
            </w:r>
          </w:p>
        </w:tc>
      </w:tr>
      <w:tr>
        <w:trPr/>
        <w:tc>
          <w:tcPr>
            <w:tcW w:w="7277" w:type="dxa"/>
            <w:tcBorders/>
            <w:vAlign w:val="center"/>
          </w:tcPr>
          <w:p>
            <w:pPr>
              <w:pStyle w:val="TableContents"/>
              <w:bidi w:val="0"/>
              <w:spacing w:before="0" w:after="283"/>
              <w:jc w:val="left"/>
              <w:rPr/>
            </w:pPr>
            <w:r>
              <w:rPr/>
              <w:t>Date of Plan Adoption or Giving of Instruction, If Relying on Rule 10b5-1</w:t>
            </w:r>
          </w:p>
        </w:tc>
        <w:tc>
          <w:tcPr>
            <w:tcW w:w="2928" w:type="dxa"/>
            <w:tcBorders/>
            <w:vAlign w:val="center"/>
          </w:tcPr>
          <w:p>
            <w:pPr>
              <w:pStyle w:val="TableContents"/>
              <w:bidi w:val="0"/>
              <w:spacing w:before="0" w:after="0"/>
              <w:jc w:val="left"/>
              <w:rPr/>
            </w:pPr>
            <w:r>
              <w:rPr/>
              <w:t>09/11/2025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77" w:type="dxa"/>
            <w:tcBorders/>
            <w:vAlign w:val="center"/>
          </w:tcPr>
          <w:p>
            <w:pPr>
              <w:pStyle w:val="TableContents"/>
              <w:bidi w:val="0"/>
              <w:spacing w:before="0" w:after="283"/>
              <w:jc w:val="left"/>
              <w:rPr/>
            </w:pPr>
            <w:r>
              <w:rPr/>
              <w:t>Signature</w:t>
            </w:r>
          </w:p>
        </w:tc>
        <w:tc>
          <w:tcPr>
            <w:tcW w:w="2928" w:type="dxa"/>
            <w:tcBorders/>
            <w:vAlign w:val="center"/>
          </w:tcPr>
          <w:p>
            <w:pPr>
              <w:pStyle w:val="TableContents"/>
              <w:bidi w:val="0"/>
              <w:spacing w:before="0" w:after="0"/>
              <w:jc w:val="left"/>
              <w:rPr/>
            </w:pPr>
            <w:r>
              <w:rPr/>
              <w:t>/s/ Martha Cummings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3224</Characters>
  <CharactersWithSpaces>3802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